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3540" w:firstLine="0"/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SOLICITUD DE INSCRIPCIÓN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ASPIRANTES A CUBRIR CARGOS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INTERINOS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38"/>
        <w:gridCol w:w="18"/>
        <w:gridCol w:w="2250"/>
        <w:tblGridChange w:id="0">
          <w:tblGrid>
            <w:gridCol w:w="7938"/>
            <w:gridCol w:w="18"/>
            <w:gridCol w:w="2250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RESOLUCIÓN DEC AD REF DEL CD FCE. Nº 359/2023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Asignatura: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Didáctica Especial y Residencia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Carrera: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Profesorado en Comunicación Social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Localización: Gral. Roca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CARGOS: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1 PAD-3 Suplente (10 horas semanales)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PERIODO: 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ANUAL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 – DATOS PERSONALES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APELLIDO y NOMBRE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360" w:lineRule="auto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(En caso de mujer casada, consignar apellido de soltera) 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LUGAR y FECHA DE NACIMIENTO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C.U.I.L.  N°: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DOMICILIO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(Consignar código postal y localidad)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4432"/>
              </w:tabs>
              <w:spacing w:line="360" w:lineRule="auto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II – TÍTULOS OBTENIDOS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MEDIA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:: 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SUPERIOR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spacing w:line="36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Año: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ESTUDIOS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1004.00523652805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49">
      <w:pPr>
        <w:ind w:left="3540" w:firstLine="0"/>
        <w:jc w:val="right"/>
        <w:rPr>
          <w:rFonts w:ascii="Lucida Bright" w:cs="Lucida Bright" w:eastAsia="Lucida Bright" w:hAnsi="Lucida Brigh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28575</wp:posOffset>
                </wp:positionV>
                <wp:extent cx="2740343" cy="5048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98800" y="3534575"/>
                          <a:ext cx="3110020" cy="490855"/>
                        </a:xfrm>
                        <a:custGeom>
                          <a:rect b="b" l="l" r="r" t="t"/>
                          <a:pathLst>
                            <a:path extrusionOk="0" h="490855" w="3494405">
                              <a:moveTo>
                                <a:pt x="0" y="0"/>
                              </a:moveTo>
                              <a:lnTo>
                                <a:pt x="0" y="490855"/>
                              </a:lnTo>
                              <a:lnTo>
                                <a:pt x="3494405" y="490855"/>
                              </a:lnTo>
                              <a:lnTo>
                                <a:pt x="3494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FIRMA Y ACLARACIÓN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………………………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28575</wp:posOffset>
                </wp:positionV>
                <wp:extent cx="2740343" cy="504825"/>
                <wp:effectExtent b="0" l="0" r="0" t="0"/>
                <wp:wrapNone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0343" cy="50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A">
      <w:pP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4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DECLARACIÓN JURADA DE CARGOS</w:t>
      </w:r>
    </w:p>
    <w:p w:rsidR="00000000" w:rsidDel="00000000" w:rsidP="00000000" w:rsidRDefault="00000000" w:rsidRPr="00000000" w14:paraId="0000004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7510"/>
        <w:tblGridChange w:id="0">
          <w:tblGrid>
            <w:gridCol w:w="2694"/>
            <w:gridCol w:w="75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Los datos que se consignen a continuación, poseen carácter de DECLARACIÓN JURADA.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CARGOS ACTUALES </w:t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 LA UNC.: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DEPENDENCIA: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……………………………………………………………………………………………….</w:t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CARGOS EN REPARTICIÓN</w:t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PRIVADA O PÚBLICA: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FIRMANDO AL PIE DE LA PRESENTE DECLARO CONOCER: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ind w:left="708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FECHA Y HORA DE LA ENTREVISTA: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04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 Julio a las 11:00.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E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Reglamentación vigente: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Res. CD-FACE Nº 148/00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llamados interinos; Res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CD-FACE N° 073/2020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procedimiento transitorio y excepcional para la cobertura de cargos en la modalidad no presencial, en el contexto de ASPO; Ord. UNC Nº 691/89, designaciones interinas; Ord. UNC Nº 492/91, régimen de obligaciones docentes. Incluidos: Documentación a presentar en la entrevista y plazos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FIRMA:                   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ACLARACIÓN:         ..…………………………………………………….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Fecha:        ........./............/2023.-</w:t>
            </w:r>
          </w:p>
        </w:tc>
      </w:tr>
    </w:tbl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Para formalizar la inscripción deberá enviar un único mail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1"/>
            <w:szCs w:val="21"/>
            <w:u w:val="single"/>
            <w:rtl w:val="0"/>
          </w:rPr>
          <w:t xml:space="preserve">interinosface@gmail.com</w:t>
        </w:r>
      </w:hyperlink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con el siguiente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Asunto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: Asignatura, Cargo, Apellido y Nombre. Y adjuntar los siguientes archivos por separado:</w:t>
      </w:r>
    </w:p>
    <w:p w:rsidR="00000000" w:rsidDel="00000000" w:rsidP="00000000" w:rsidRDefault="00000000" w:rsidRPr="00000000" w14:paraId="0000007A">
      <w:pPr>
        <w:ind w:left="720" w:firstLine="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Ficha de Inscripción.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CV formato WORD y formato PDF.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Documentación probatoria escaneada de ambos lados (si corresponde).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Las entrevistas se realizarán de forma </w:t>
      </w:r>
      <w:r w:rsidDel="00000000" w:rsidR="00000000" w:rsidRPr="00000000">
        <w:rPr>
          <w:rFonts w:ascii="Arial" w:cs="Arial" w:eastAsia="Arial" w:hAnsi="Arial"/>
          <w:sz w:val="21"/>
          <w:szCs w:val="21"/>
          <w:u w:val="single"/>
          <w:rtl w:val="0"/>
        </w:rPr>
        <w:t xml:space="preserve">presencial o virtual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según lo establezca el Departamento Académico.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virtual, la Dirección del Departamento le remitirá con veinticuatro (24) hs. de anticipación, vía correo electrónico, los datos para el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enlace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y oficiará de anfitrión/administrador/moderador según la plataforma de la reunión. (Google Meet Institucional / Zoom)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presencial, se informará junto a la fecha y horario, el lugar donde se sustanciará la entrevista.</w:t>
      </w:r>
    </w:p>
    <w:sectPr>
      <w:headerReference r:id="rId13" w:type="default"/>
      <w:headerReference r:id="rId14" w:type="even"/>
      <w:footerReference r:id="rId15" w:type="default"/>
      <w:pgSz w:h="16840" w:w="11907" w:orient="portrait"/>
      <w:pgMar w:bottom="709" w:top="283" w:left="567" w:right="992" w:header="720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Lucida Br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jc w:val="right"/>
      <w:rPr/>
    </w:pPr>
    <w:r w:rsidDel="00000000" w:rsidR="00000000" w:rsidRPr="00000000">
      <w:rPr>
        <w:rFonts w:ascii="Arial" w:cs="Arial" w:eastAsia="Arial" w:hAnsi="Arial"/>
        <w:color w:val="222222"/>
        <w:sz w:val="18"/>
        <w:szCs w:val="18"/>
        <w:rtl w:val="0"/>
      </w:rPr>
      <w:t xml:space="preserve">Didáctica Especial y Residencia (Prof. en Comunicación Social)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– 1 PAD-3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ind w:left="566" w:firstLine="0"/>
      <w:rPr>
        <w:b w:val="1"/>
        <w:color w:val="808080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left:0;text-align:left;margin-left:44.15pt;margin-top:0.2pt;width:48.55pt;height:46.25pt;z-index:-251659264;mso-position-horizontal-relative:margin;mso-position-horizontal:absolute;mso-position-vertical:absolute;mso-position-vertical-relative:text;" fillcolor="window" type="#_x0000_t75">
          <v:imagedata r:id="rId1" o:title=""/>
          <w10:wrap/>
        </v:shape>
        <o:OLEObject DrawAspect="Content" r:id="rId2" ObjectID="_1739083963" ProgID="Word.Picture.8" ShapeID="_x0000_s2049" Type="Embed"/>
      </w:pict>
    </w:r>
    <w:r w:rsidDel="00000000" w:rsidR="00000000" w:rsidRPr="00000000">
      <w:pict>
        <v:shape id="_x0000_s2050" style="position:absolute;left:0;text-align:left;margin-left:461.7pt;margin-top:5.0pt;width:40.2pt;height:40.2pt;z-index:-251658240;mso-position-horizontal-relative:margin;mso-position-horizontal:absolute;mso-position-vertical:absolute;mso-position-vertical-relative:text;" fillcolor="window" type="#_x0000_t75">
          <v:imagedata r:id="rId3" o:title=""/>
          <w10:wrap/>
        </v:shape>
        <o:OLEObject DrawAspect="Content" r:id="rId4" ObjectID="_1739083964" ProgID="Word.Picture.8" ShapeID="_x0000_s2050" Type="Embed"/>
      </w:pict>
    </w:r>
  </w:p>
  <w:p w:rsidR="00000000" w:rsidDel="00000000" w:rsidP="00000000" w:rsidRDefault="00000000" w:rsidRPr="00000000" w14:paraId="00000082">
    <w:pPr>
      <w:ind w:left="566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 NACIONAL DEL COMAHUE</w:t>
    </w:r>
  </w:p>
  <w:p w:rsidR="00000000" w:rsidDel="00000000" w:rsidP="00000000" w:rsidRDefault="00000000" w:rsidRPr="00000000" w14:paraId="00000083">
    <w:pPr>
      <w:ind w:left="566" w:firstLine="0"/>
      <w:jc w:val="center"/>
      <w:rPr>
        <w:b w:val="1"/>
      </w:rPr>
    </w:pPr>
    <w:r w:rsidDel="00000000" w:rsidR="00000000" w:rsidRPr="00000000">
      <w:rPr>
        <w:rtl w:val="0"/>
      </w:rPr>
      <w:t xml:space="preserve">Facultad de Ciencias de la Educación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pBdr>
        <w:bottom w:color="000000" w:space="1" w:sz="12" w:val="single"/>
      </w:pBdr>
      <w:ind w:left="566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Departamento Docente</w:t>
    </w:r>
  </w:p>
  <w:p w:rsidR="00000000" w:rsidDel="00000000" w:rsidP="00000000" w:rsidRDefault="00000000" w:rsidRPr="00000000" w14:paraId="00000085">
    <w:pPr>
      <w:ind w:left="566" w:firstLine="0"/>
      <w:jc w:val="right"/>
      <w:rPr>
        <w:b w:val="1"/>
        <w:color w:val="808080"/>
      </w:rPr>
    </w:pPr>
    <w:r w:rsidDel="00000000" w:rsidR="00000000" w:rsidRPr="00000000">
      <w:rPr>
        <w:b w:val="1"/>
        <w:color w:val="808080"/>
        <w:rtl w:val="0"/>
      </w:rPr>
      <w:tab/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B35F84"/>
  </w:style>
  <w:style w:type="paragraph" w:styleId="Ttulo1">
    <w:name w:val="heading 1"/>
    <w:basedOn w:val="Normal"/>
    <w:next w:val="Normal"/>
    <w:qFormat w:val="1"/>
    <w:rsid w:val="00B35F84"/>
    <w:pPr>
      <w:keepNext w:val="1"/>
      <w:outlineLvl w:val="0"/>
    </w:pPr>
    <w:rPr>
      <w:b w:val="1"/>
      <w:color w:val="808080"/>
      <w:sz w:val="18"/>
    </w:rPr>
  </w:style>
  <w:style w:type="paragraph" w:styleId="Ttulo2">
    <w:name w:val="heading 2"/>
    <w:basedOn w:val="Normal"/>
    <w:next w:val="Normal"/>
    <w:qFormat w:val="1"/>
    <w:rsid w:val="00B35F84"/>
    <w:pPr>
      <w:keepNext w:val="1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Normal"/>
    <w:qFormat w:val="1"/>
    <w:rsid w:val="00B35F84"/>
    <w:pPr>
      <w:keepNext w:val="1"/>
      <w:jc w:val="right"/>
      <w:outlineLvl w:val="2"/>
    </w:pPr>
    <w:rPr>
      <w:b w:val="1"/>
      <w:sz w:val="24"/>
    </w:rPr>
  </w:style>
  <w:style w:type="paragraph" w:styleId="Ttulo4">
    <w:name w:val="heading 4"/>
    <w:basedOn w:val="Normal"/>
    <w:next w:val="Normal"/>
    <w:qFormat w:val="1"/>
    <w:rsid w:val="00B35F84"/>
    <w:pPr>
      <w:keepNext w:val="1"/>
      <w:outlineLvl w:val="3"/>
    </w:pPr>
    <w:rPr>
      <w:rFonts w:ascii="Arial" w:hAnsi="Arial"/>
      <w:b w:val="1"/>
      <w:sz w:val="22"/>
    </w:rPr>
  </w:style>
  <w:style w:type="paragraph" w:styleId="Ttulo5">
    <w:name w:val="heading 5"/>
    <w:basedOn w:val="Normal"/>
    <w:next w:val="Normal"/>
    <w:qFormat w:val="1"/>
    <w:rsid w:val="00B35F84"/>
    <w:pPr>
      <w:keepNext w:val="1"/>
      <w:outlineLvl w:val="4"/>
    </w:pPr>
    <w:rPr>
      <w:b w:val="1"/>
      <w:sz w:val="28"/>
      <w:u w:val="single"/>
    </w:rPr>
  </w:style>
  <w:style w:type="paragraph" w:styleId="Ttulo6">
    <w:name w:val="heading 6"/>
    <w:basedOn w:val="Normal"/>
    <w:next w:val="Normal"/>
    <w:qFormat w:val="1"/>
    <w:rsid w:val="00B35F84"/>
    <w:pPr>
      <w:keepNext w:val="1"/>
      <w:spacing w:line="480" w:lineRule="auto"/>
      <w:jc w:val="center"/>
      <w:outlineLvl w:val="5"/>
    </w:pPr>
    <w:rPr>
      <w:b w:val="1"/>
      <w:sz w:val="24"/>
    </w:rPr>
  </w:style>
  <w:style w:type="paragraph" w:styleId="Ttulo7">
    <w:name w:val="heading 7"/>
    <w:basedOn w:val="Normal"/>
    <w:next w:val="Normal"/>
    <w:qFormat w:val="1"/>
    <w:rsid w:val="00B35F84"/>
    <w:pPr>
      <w:keepNext w:val="1"/>
      <w:outlineLvl w:val="6"/>
    </w:pPr>
    <w:rPr>
      <w:b w:val="1"/>
      <w:color w:val="808080"/>
      <w:sz w:val="16"/>
    </w:rPr>
  </w:style>
  <w:style w:type="paragraph" w:styleId="Ttulo8">
    <w:name w:val="heading 8"/>
    <w:basedOn w:val="Normal"/>
    <w:next w:val="Normal"/>
    <w:qFormat w:val="1"/>
    <w:rsid w:val="00B35F84"/>
    <w:pPr>
      <w:keepNext w:val="1"/>
      <w:jc w:val="right"/>
      <w:outlineLvl w:val="7"/>
    </w:pPr>
    <w:rPr>
      <w:b w:val="1"/>
      <w:color w:val="808080"/>
    </w:rPr>
  </w:style>
  <w:style w:type="paragraph" w:styleId="Ttulo9">
    <w:name w:val="heading 9"/>
    <w:basedOn w:val="Normal"/>
    <w:next w:val="Normal"/>
    <w:qFormat w:val="1"/>
    <w:rsid w:val="00B35F84"/>
    <w:pPr>
      <w:keepNext w:val="1"/>
      <w:spacing w:line="360" w:lineRule="auto"/>
      <w:ind w:left="2832"/>
      <w:outlineLvl w:val="8"/>
    </w:pPr>
    <w:rPr>
      <w:sz w:val="24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25233C"/>
  </w:style>
  <w:style w:type="table" w:styleId="TableNormal" w:customStyle="1">
    <w:name w:val="Table Normal"/>
    <w:rsid w:val="0025233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25233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stilo1" w:customStyle="1">
    <w:name w:val="Estilo1"/>
    <w:basedOn w:val="Textoindependiente3"/>
    <w:autoRedefine w:val="1"/>
    <w:rsid w:val="00B35F84"/>
    <w:pPr>
      <w:spacing w:after="0"/>
      <w:jc w:val="both"/>
    </w:pPr>
    <w:rPr>
      <w:rFonts w:ascii="Arial Narrow" w:hAnsi="Arial Narrow"/>
      <w:smallCaps w:val="1"/>
      <w:sz w:val="28"/>
      <w:lang w:val="es-AR"/>
    </w:rPr>
  </w:style>
  <w:style w:type="paragraph" w:styleId="Textoindependiente3">
    <w:name w:val="Body Text 3"/>
    <w:basedOn w:val="Normal"/>
    <w:rsid w:val="00B35F84"/>
    <w:pPr>
      <w:spacing w:after="120"/>
    </w:pPr>
    <w:rPr>
      <w:sz w:val="16"/>
    </w:rPr>
  </w:style>
  <w:style w:type="paragraph" w:styleId="Textoindependiente">
    <w:name w:val="Body Text"/>
    <w:basedOn w:val="Normal"/>
    <w:rsid w:val="00B35F84"/>
    <w:pPr>
      <w:jc w:val="center"/>
    </w:pPr>
    <w:rPr>
      <w:b w:val="1"/>
      <w:sz w:val="22"/>
    </w:rPr>
  </w:style>
  <w:style w:type="paragraph" w:styleId="Textoindependiente2">
    <w:name w:val="Body Text 2"/>
    <w:basedOn w:val="Normal"/>
    <w:rsid w:val="00B35F84"/>
    <w:pPr>
      <w:jc w:val="center"/>
    </w:pPr>
    <w:rPr>
      <w:b w:val="1"/>
      <w:sz w:val="28"/>
    </w:rPr>
  </w:style>
  <w:style w:type="paragraph" w:styleId="Encabezado">
    <w:name w:val="header"/>
    <w:basedOn w:val="Normal"/>
    <w:rsid w:val="00B35F8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35F84"/>
  </w:style>
  <w:style w:type="paragraph" w:styleId="Textodeglobo">
    <w:name w:val="Balloon Text"/>
    <w:basedOn w:val="Normal"/>
    <w:semiHidden w:val="1"/>
    <w:rsid w:val="00B35F84"/>
    <w:rPr>
      <w:rFonts w:ascii="Tahoma" w:cs="Tahoma" w:hAnsi="Tahoma"/>
      <w:sz w:val="16"/>
      <w:szCs w:val="16"/>
    </w:rPr>
  </w:style>
  <w:style w:type="paragraph" w:styleId="Sangradetextonormal">
    <w:name w:val="Body Text Indent"/>
    <w:basedOn w:val="Normal"/>
    <w:rsid w:val="00B35F84"/>
    <w:pPr>
      <w:spacing w:line="360" w:lineRule="auto"/>
      <w:ind w:left="709"/>
      <w:jc w:val="both"/>
    </w:pPr>
    <w:rPr>
      <w:sz w:val="22"/>
      <w:szCs w:val="22"/>
    </w:rPr>
  </w:style>
  <w:style w:type="paragraph" w:styleId="Sangra2detindependiente">
    <w:name w:val="Body Text Indent 2"/>
    <w:basedOn w:val="Normal"/>
    <w:rsid w:val="00B35F84"/>
    <w:pPr>
      <w:ind w:left="567"/>
    </w:pPr>
    <w:rPr>
      <w:rFonts w:ascii="Arial" w:cs="Arial" w:hAnsi="Arial"/>
      <w:sz w:val="22"/>
    </w:rPr>
  </w:style>
  <w:style w:type="paragraph" w:styleId="Piedepgina">
    <w:name w:val="footer"/>
    <w:basedOn w:val="Normal"/>
    <w:link w:val="PiedepginaCar"/>
    <w:rsid w:val="00B35F8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580199"/>
    <w:rPr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F40B08"/>
    <w:pPr>
      <w:ind w:left="720"/>
      <w:contextualSpacing w:val="1"/>
    </w:pPr>
  </w:style>
  <w:style w:type="paragraph" w:styleId="Subttulo">
    <w:name w:val="Subtitle"/>
    <w:basedOn w:val="Normal"/>
    <w:next w:val="Normal"/>
    <w:rsid w:val="0025233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customXml" Target="../customXML/item1.xml"/><Relationship Id="rId13" Type="http://schemas.openxmlformats.org/officeDocument/2006/relationships/header" Target="header2.xml"/><Relationship Id="rId12" Type="http://schemas.openxmlformats.org/officeDocument/2006/relationships/hyperlink" Target="mailto:interinosface@gmail.com" TargetMode="External"/><Relationship Id="rId9" Type="http://schemas.openxmlformats.org/officeDocument/2006/relationships/styles" Target="styles.xm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RUl7t8Q1Cq4BdvwuYDwuKjlDTw==">CgMxLjAyCGguZ2pkZ3hzMgloLjMwajB6bGw4AHIhMXJJTnpfU2ZUSFdXV0ZPR2N0RTRoSDJTQWhWTG56MW51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2021-02-17T13:38:00Z</dcterms:created>
  <dc:creator>mariela</dc:creator>
</cp:coreProperties>
</file>